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BC" w:rsidRDefault="00C33FBC" w:rsidP="00C33FBC">
      <w:pPr>
        <w:pStyle w:val="NoSpacing"/>
      </w:pPr>
      <w:r>
        <w:rPr>
          <w:u w:val="single"/>
        </w:rPr>
        <w:t>John KELING</w:t>
      </w:r>
      <w:r>
        <w:t xml:space="preserve">      (fl.1456)</w:t>
      </w:r>
    </w:p>
    <w:p w:rsidR="00C33FBC" w:rsidRDefault="00C33FBC" w:rsidP="00C33FBC">
      <w:pPr>
        <w:pStyle w:val="NoSpacing"/>
      </w:pPr>
    </w:p>
    <w:p w:rsidR="00C33FBC" w:rsidRDefault="00C33FBC" w:rsidP="00C33FBC">
      <w:pPr>
        <w:pStyle w:val="NoSpacing"/>
      </w:pPr>
    </w:p>
    <w:p w:rsidR="00C33FBC" w:rsidRDefault="00C33FBC" w:rsidP="00C33FBC">
      <w:pPr>
        <w:pStyle w:val="NoSpacing"/>
      </w:pPr>
      <w:r>
        <w:t>10 Mar.1456</w:t>
      </w:r>
      <w:r>
        <w:tab/>
        <w:t xml:space="preserve">He was a witness to the Will of Robert de Payne of </w:t>
      </w:r>
      <w:proofErr w:type="gramStart"/>
      <w:r>
        <w:t>Beckenham(</w:t>
      </w:r>
      <w:proofErr w:type="gramEnd"/>
      <w:r>
        <w:t>q.v.).</w:t>
      </w:r>
    </w:p>
    <w:p w:rsidR="00C33FBC" w:rsidRDefault="00C33FBC" w:rsidP="00C33FBC">
      <w:pPr>
        <w:pStyle w:val="NoSpacing"/>
      </w:pPr>
      <w:r>
        <w:tab/>
      </w:r>
      <w:r>
        <w:tab/>
        <w:t>(</w:t>
      </w:r>
      <w:hyperlink r:id="rId7" w:history="1">
        <w:r w:rsidRPr="00FB4DEF">
          <w:rPr>
            <w:rStyle w:val="Hyperlink"/>
          </w:rPr>
          <w:t>http://www.kentarchaeology.org.uk/Research/Libr/Wills/Bk07/077.htm</w:t>
        </w:r>
      </w:hyperlink>
      <w:r>
        <w:t>)</w:t>
      </w:r>
    </w:p>
    <w:p w:rsidR="00C33FBC" w:rsidRDefault="00C33FBC" w:rsidP="00C33FBC">
      <w:pPr>
        <w:pStyle w:val="NoSpacing"/>
      </w:pPr>
    </w:p>
    <w:p w:rsidR="00C33FBC" w:rsidRDefault="00C33FBC" w:rsidP="00C33FBC">
      <w:pPr>
        <w:pStyle w:val="NoSpacing"/>
      </w:pPr>
    </w:p>
    <w:p w:rsidR="00C33FBC" w:rsidRDefault="00C33FBC" w:rsidP="00C33FBC">
      <w:pPr>
        <w:pStyle w:val="NoSpacing"/>
      </w:pPr>
    </w:p>
    <w:p w:rsidR="00C33FBC" w:rsidRDefault="00C33FBC" w:rsidP="00C33FBC">
      <w:pPr>
        <w:pStyle w:val="NoSpacing"/>
      </w:pPr>
      <w:r>
        <w:t>3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FBC" w:rsidRDefault="00C33FBC" w:rsidP="00920DE3">
      <w:pPr>
        <w:spacing w:after="0" w:line="240" w:lineRule="auto"/>
      </w:pPr>
      <w:r>
        <w:separator/>
      </w:r>
    </w:p>
  </w:endnote>
  <w:endnote w:type="continuationSeparator" w:id="0">
    <w:p w:rsidR="00C33FBC" w:rsidRDefault="00C33F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FBC" w:rsidRDefault="00C33FBC" w:rsidP="00920DE3">
      <w:pPr>
        <w:spacing w:after="0" w:line="240" w:lineRule="auto"/>
      </w:pPr>
      <w:r>
        <w:separator/>
      </w:r>
    </w:p>
  </w:footnote>
  <w:footnote w:type="continuationSeparator" w:id="0">
    <w:p w:rsidR="00C33FBC" w:rsidRDefault="00C33F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BC"/>
    <w:rsid w:val="00120749"/>
    <w:rsid w:val="00624CAE"/>
    <w:rsid w:val="00920DE3"/>
    <w:rsid w:val="00C009D8"/>
    <w:rsid w:val="00C33FB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3FB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3FB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Bk07/077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2014-09-13T20:58:00Z</dcterms:created>
  <dcterms:modified xsi:type="dcterms:W3CDTF">2014-09-13T20:58:00Z</dcterms:modified>
</cp:coreProperties>
</file>